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27" w:rsidRDefault="005875EB" w:rsidP="005875EB">
      <w:pPr>
        <w:jc w:val="center"/>
      </w:pPr>
      <w:bookmarkStart w:id="0" w:name="_GoBack"/>
      <w:bookmarkEnd w:id="0"/>
      <w:r>
        <w:t xml:space="preserve">Аннотация к рабочей программе по </w:t>
      </w:r>
      <w:r w:rsidR="00E73827">
        <w:t>математике</w:t>
      </w:r>
    </w:p>
    <w:p w:rsidR="005875EB" w:rsidRDefault="005875EB" w:rsidP="005875EB">
      <w:pPr>
        <w:jc w:val="center"/>
      </w:pPr>
      <w:r>
        <w:t>Уровень образования: начальное</w:t>
      </w:r>
      <w:r w:rsidR="00D137B4">
        <w:t xml:space="preserve"> </w:t>
      </w:r>
      <w:r>
        <w:t>общее образование</w:t>
      </w:r>
    </w:p>
    <w:p w:rsidR="005875EB" w:rsidRDefault="005875EB" w:rsidP="005875EB">
      <w:pPr>
        <w:jc w:val="center"/>
      </w:pPr>
    </w:p>
    <w:p w:rsidR="005875EB" w:rsidRDefault="005875EB" w:rsidP="005875EB">
      <w:pPr>
        <w:jc w:val="center"/>
      </w:pPr>
      <w:r>
        <w:t>Класс: 1</w:t>
      </w:r>
    </w:p>
    <w:p w:rsidR="005875EB" w:rsidRDefault="005875EB" w:rsidP="005875EB">
      <w:pPr>
        <w:jc w:val="center"/>
      </w:pPr>
    </w:p>
    <w:tbl>
      <w:tblPr>
        <w:tblStyle w:val="a3"/>
        <w:tblW w:w="0" w:type="auto"/>
        <w:tblInd w:w="0" w:type="dxa"/>
        <w:tblLook w:val="0120" w:firstRow="1" w:lastRow="0" w:firstColumn="0" w:lastColumn="1" w:noHBand="0" w:noVBand="0"/>
      </w:tblPr>
      <w:tblGrid>
        <w:gridCol w:w="2628"/>
        <w:gridCol w:w="6943"/>
      </w:tblGrid>
      <w:tr w:rsidR="005875EB">
        <w:tc>
          <w:tcPr>
            <w:tcW w:w="2628" w:type="dxa"/>
          </w:tcPr>
          <w:p w:rsidR="005875EB" w:rsidRDefault="005875EB" w:rsidP="005875EB">
            <w:r>
              <w:t>Уровень программы</w:t>
            </w:r>
          </w:p>
        </w:tc>
        <w:tc>
          <w:tcPr>
            <w:tcW w:w="6943" w:type="dxa"/>
          </w:tcPr>
          <w:p w:rsidR="005875EB" w:rsidRDefault="005875EB" w:rsidP="005875EB">
            <w:r>
              <w:t>Базовый</w:t>
            </w:r>
          </w:p>
        </w:tc>
      </w:tr>
      <w:tr w:rsidR="005875EB">
        <w:tc>
          <w:tcPr>
            <w:tcW w:w="2628" w:type="dxa"/>
          </w:tcPr>
          <w:p w:rsidR="005875EB" w:rsidRDefault="005875EB" w:rsidP="005875EB">
            <w:r>
              <w:t>Нормативная база</w:t>
            </w:r>
          </w:p>
        </w:tc>
        <w:tc>
          <w:tcPr>
            <w:tcW w:w="6943" w:type="dxa"/>
          </w:tcPr>
          <w:p w:rsidR="005875EB" w:rsidRDefault="005875EB" w:rsidP="005875EB">
            <w:r>
              <w:t xml:space="preserve">Рабочая программа составлена на основе Федерального государственного образовательного стандарта начального общего </w:t>
            </w:r>
            <w:r w:rsidR="00D75729">
              <w:t>образования, авторской</w:t>
            </w:r>
            <w:r w:rsidR="00D137B4">
              <w:t xml:space="preserve"> </w:t>
            </w:r>
            <w:r w:rsidR="00D75729">
              <w:t xml:space="preserve">программы «Математика» 1-4 класс авторов М.И. Моро, М.А. Бантова, Г.В. Бельтюкова, «Просвещение», 2016 год. </w:t>
            </w:r>
          </w:p>
        </w:tc>
      </w:tr>
      <w:tr w:rsidR="005875EB">
        <w:tc>
          <w:tcPr>
            <w:tcW w:w="2628" w:type="dxa"/>
          </w:tcPr>
          <w:p w:rsidR="005875EB" w:rsidRDefault="005875EB" w:rsidP="005875EB">
            <w:r>
              <w:t>УМК</w:t>
            </w:r>
          </w:p>
        </w:tc>
        <w:tc>
          <w:tcPr>
            <w:tcW w:w="6943" w:type="dxa"/>
          </w:tcPr>
          <w:p w:rsidR="00D75729" w:rsidRDefault="00D75729" w:rsidP="00D75729">
            <w:pPr>
              <w:jc w:val="both"/>
            </w:pPr>
            <w:r>
              <w:t xml:space="preserve">Учебник «Математика. 1 класс» в 2 частях, авторы М.И.Моро, С.И.Волкова, С.В.Степанова, издательство «Просвещение» 2016 </w:t>
            </w:r>
          </w:p>
          <w:p w:rsidR="005875EB" w:rsidRDefault="00D75729" w:rsidP="00D75729">
            <w:pPr>
              <w:jc w:val="both"/>
            </w:pPr>
            <w:r>
              <w:t xml:space="preserve"> Рабочая тетрадь «Математика. 1 класс» в 2 частях, авторы М.И.Моро, С.И.Волкова, издательство «Просвещение» 2017 г.</w:t>
            </w:r>
          </w:p>
        </w:tc>
      </w:tr>
      <w:tr w:rsidR="005875EB">
        <w:tc>
          <w:tcPr>
            <w:tcW w:w="2628" w:type="dxa"/>
          </w:tcPr>
          <w:p w:rsidR="005875EB" w:rsidRDefault="005875EB" w:rsidP="005875EB">
            <w:r>
              <w:t>Количество часов</w:t>
            </w:r>
          </w:p>
        </w:tc>
        <w:tc>
          <w:tcPr>
            <w:tcW w:w="6943" w:type="dxa"/>
          </w:tcPr>
          <w:p w:rsidR="005875EB" w:rsidRDefault="00E73827" w:rsidP="005875EB">
            <w:r>
              <w:t>В неделю</w:t>
            </w:r>
            <w:r w:rsidR="00D137B4">
              <w:t xml:space="preserve"> </w:t>
            </w:r>
            <w:r>
              <w:t>4 часа</w:t>
            </w:r>
            <w:r w:rsidR="005875EB">
              <w:t>.</w:t>
            </w:r>
          </w:p>
          <w:p w:rsidR="00E73827" w:rsidRDefault="00E73827" w:rsidP="005875EB">
            <w:r>
              <w:t xml:space="preserve"> За год: 132 часа</w:t>
            </w:r>
          </w:p>
        </w:tc>
      </w:tr>
      <w:tr w:rsidR="005875EB">
        <w:tc>
          <w:tcPr>
            <w:tcW w:w="2628" w:type="dxa"/>
          </w:tcPr>
          <w:p w:rsidR="005875EB" w:rsidRDefault="005875EB" w:rsidP="005875EB">
            <w:r>
              <w:t>Цель изучения</w:t>
            </w:r>
          </w:p>
        </w:tc>
        <w:tc>
          <w:tcPr>
            <w:tcW w:w="6943" w:type="dxa"/>
          </w:tcPr>
          <w:p w:rsidR="00D75729" w:rsidRDefault="00D75729" w:rsidP="00D75729">
            <w:r>
              <w:t>Математическое развитие младшего школьника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      </w:r>
          </w:p>
          <w:p w:rsidR="00D75729" w:rsidRDefault="00D75729" w:rsidP="00D75729">
            <w:r>
              <w:t xml:space="preserve">- освоение начальных математических знаний — понимание значения величин и способов их измерения; </w:t>
            </w:r>
          </w:p>
          <w:p w:rsidR="00D75729" w:rsidRDefault="00D75729" w:rsidP="00D75729">
            <w:r>
              <w:t>- использование арифметических способов для разрешения сюжетных ситуаций;</w:t>
            </w:r>
          </w:p>
          <w:p w:rsidR="00D75729" w:rsidRDefault="00D75729" w:rsidP="00D75729">
            <w:r>
              <w:t>- формирование умения решать учебные и практические задачи средствами математики;</w:t>
            </w:r>
          </w:p>
          <w:p w:rsidR="00D75729" w:rsidRDefault="00D75729" w:rsidP="00D75729">
            <w:r>
              <w:t>-</w:t>
            </w:r>
            <w:r w:rsidR="00D137B4">
              <w:t xml:space="preserve"> </w:t>
            </w:r>
            <w:r>
              <w:t xml:space="preserve">работа с алгоритмами выполнения арифметических действий; </w:t>
            </w:r>
          </w:p>
          <w:p w:rsidR="005875EB" w:rsidRDefault="00D75729" w:rsidP="00E73827">
            <w:r>
              <w:t>- воспитание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использовать математические знания в повседневной жизни.</w:t>
            </w:r>
          </w:p>
        </w:tc>
      </w:tr>
      <w:tr w:rsidR="005875EB">
        <w:tc>
          <w:tcPr>
            <w:tcW w:w="2628" w:type="dxa"/>
          </w:tcPr>
          <w:p w:rsidR="005875EB" w:rsidRDefault="005875EB" w:rsidP="005875EB">
            <w:r>
              <w:t>Основные</w:t>
            </w:r>
            <w:r w:rsidR="00D137B4">
              <w:t xml:space="preserve"> </w:t>
            </w:r>
            <w:r>
              <w:t>разделы</w:t>
            </w:r>
          </w:p>
        </w:tc>
        <w:tc>
          <w:tcPr>
            <w:tcW w:w="6943" w:type="dxa"/>
          </w:tcPr>
          <w:p w:rsidR="005875EB" w:rsidRDefault="00747C4F" w:rsidP="005875EB">
            <w:r>
              <w:t>1.Подготовка к изучению чисел. Пространственные и временные представления.</w:t>
            </w:r>
          </w:p>
          <w:p w:rsidR="00747C4F" w:rsidRDefault="00747C4F" w:rsidP="005875EB">
            <w:r>
              <w:t>2.исла от 1 до 10. Число 0. Нумерация.</w:t>
            </w:r>
          </w:p>
          <w:p w:rsidR="00747C4F" w:rsidRDefault="00747C4F" w:rsidP="005875EB">
            <w:r>
              <w:t>3. Числа от 1 до 10. Сложение и вычитание.</w:t>
            </w:r>
          </w:p>
          <w:p w:rsidR="00747C4F" w:rsidRDefault="00747C4F" w:rsidP="005875EB">
            <w:r>
              <w:t>4. Числа от 1 до 20. Нумерация.</w:t>
            </w:r>
          </w:p>
          <w:p w:rsidR="00747C4F" w:rsidRDefault="00747C4F" w:rsidP="005875EB">
            <w:r>
              <w:t>5. Числа от 1 до 20. Сложение и вычитание.</w:t>
            </w:r>
          </w:p>
          <w:p w:rsidR="00747C4F" w:rsidRDefault="00747C4F" w:rsidP="005875EB">
            <w:r>
              <w:t>6. Итоговое повторение.</w:t>
            </w:r>
          </w:p>
        </w:tc>
      </w:tr>
      <w:tr w:rsidR="005875EB">
        <w:tc>
          <w:tcPr>
            <w:tcW w:w="2628" w:type="dxa"/>
          </w:tcPr>
          <w:p w:rsidR="005875EB" w:rsidRDefault="005875EB" w:rsidP="005875EB">
            <w:r>
              <w:t>Периодичность и формы контроля.</w:t>
            </w:r>
          </w:p>
        </w:tc>
        <w:tc>
          <w:tcPr>
            <w:tcW w:w="6943" w:type="dxa"/>
          </w:tcPr>
          <w:p w:rsidR="005875EB" w:rsidRDefault="005875EB" w:rsidP="005875EB">
            <w:r>
              <w:t>Стартовый контроль в сентябре, в форме диагностической мониторинговой работы.</w:t>
            </w:r>
          </w:p>
          <w:p w:rsidR="005875EB" w:rsidRDefault="005875EB" w:rsidP="005875EB">
            <w:r>
              <w:t>Промежуточный контроль в</w:t>
            </w:r>
            <w:r w:rsidR="00D137B4">
              <w:t xml:space="preserve"> </w:t>
            </w:r>
            <w:r>
              <w:t>январе, в форме диагностической мониторинговой работы.</w:t>
            </w:r>
          </w:p>
          <w:p w:rsidR="005875EB" w:rsidRDefault="005875EB" w:rsidP="005875EB">
            <w:r>
              <w:t>Итоговый</w:t>
            </w:r>
            <w:r w:rsidR="00D137B4">
              <w:t xml:space="preserve"> </w:t>
            </w:r>
            <w:r>
              <w:t>контроль в апреле</w:t>
            </w:r>
            <w:r w:rsidR="00E73827">
              <w:t xml:space="preserve"> -мае</w:t>
            </w:r>
            <w:r w:rsidR="007A1EDC">
              <w:t>, в форме комплексной</w:t>
            </w:r>
            <w:r w:rsidR="00D137B4">
              <w:t xml:space="preserve"> </w:t>
            </w:r>
            <w:r>
              <w:t>работы.</w:t>
            </w:r>
          </w:p>
        </w:tc>
      </w:tr>
    </w:tbl>
    <w:p w:rsidR="00A72CF8" w:rsidRDefault="00A72CF8"/>
    <w:sectPr w:rsidR="00A72CF8" w:rsidSect="00D13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EB"/>
    <w:rsid w:val="003E038E"/>
    <w:rsid w:val="004D11A2"/>
    <w:rsid w:val="0057671C"/>
    <w:rsid w:val="005875EB"/>
    <w:rsid w:val="00747C4F"/>
    <w:rsid w:val="007A1EDC"/>
    <w:rsid w:val="00A72CF8"/>
    <w:rsid w:val="00B34FFD"/>
    <w:rsid w:val="00D137B4"/>
    <w:rsid w:val="00D75729"/>
    <w:rsid w:val="00E7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E9D3C5-0286-47B1-8E84-73984721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E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  <w:rsid w:val="005875E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5E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Миша Захаров</cp:lastModifiedBy>
  <cp:revision>2</cp:revision>
  <dcterms:created xsi:type="dcterms:W3CDTF">2018-09-18T08:25:00Z</dcterms:created>
  <dcterms:modified xsi:type="dcterms:W3CDTF">2018-09-18T08:25:00Z</dcterms:modified>
</cp:coreProperties>
</file>